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山西太原、五台山、悬空寺、云冈石窟、乔家大院、平遥古城5日游行程单</w:t>
      </w:r>
    </w:p>
    <w:p>
      <w:pPr>
        <w:jc w:val="center"/>
        <w:spacing w:after="100"/>
      </w:pPr>
      <w:r>
        <w:rPr>
          <w:rFonts w:ascii="微软雅黑" w:hAnsi="微软雅黑" w:eastAsia="微软雅黑" w:cs="微软雅黑"/>
          <w:sz w:val="20"/>
          <w:szCs w:val="20"/>
        </w:rPr>
        <w:t xml:space="preserve">品味山西双动5日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GNZT1727072105pc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品味山西  专注纯玩  零购物零自费
                <w:br/>
                全程入住携程四钻酒店，太原升级一晚准五希尔顿欢朋
                <w:br/>
                💰全程耳麦电瓶车全含，不带钱包的旅行
                <w:br/>
                😘甄选美食：佛国素斋/大同竹笼宴/平遥特色农家菜
                <w:br/>
                精选景点：五台山/雁门关/晋祠/云冈石窟/悬空寺/乔家大院/平遥古城
                <w:br/>
                🚌舒适旅途,升级2+1航空座椅豪华大巴
                <w:br/>
                VIP礼遇：24小时接站/无需等待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专注纯玩：   山西太原、五台山、悬空寺、云冈石窟、乔家大院、平遥古城5日游
                <w:br/>
                天数
                <w:br/>
                行程安排 （详细/请看最下面“服务提供项目”）
                <w:br/>
                早餐
                <w:br/>
                中餐
                <w:br/>
                晚餐
                <w:br/>
                住宿
                <w:br/>
                D1
                <w:br/>
                兰州—太原
                <w:br/>
                参考车次：D2566次（08:45/15:34） 
                <w:br/>
                D2568次（14:57/21:48）
                <w:br/>
                无
                <w:br/>
                无
                <w:br/>
                无
                <w:br/>
                太原
                <w:br/>
                D2
                <w:br/>
                太原—五台山（五爷庙、塔院寺、殊像寺）
                <w:br/>
                酒店含早
                <w:br/>
                含30元/正
                <w:br/>
                含30元/正
                <w:br/>
                砂河
                <w:br/>
                D3
                <w:br/>
                砂河-悬空寺-云冈石窟--大同
                <w:br/>
                酒店含早
                <w:br/>
                含30元/正
                <w:br/>
                含30元/正
                <w:br/>
                大同
                <w:br/>
                D4
                <w:br/>
                大同—雁门关--乔家大院---平遥古城
                <w:br/>
                酒店含早
                <w:br/>
                含30元/正
                <w:br/>
                无
                <w:br/>
                平遥古城特色古客战
                <w:br/>
                D5
                <w:br/>
                平遥古城——太原-兰州
                <w:br/>
                参考车次：D1671次（13:36/20:06）  
                <w:br/>
                          D2565次 (14:59/21:49)
                <w:br/>
                酒店含早
                <w:br/>
                含30元/正
                <w:br/>
                无
                <w:br/>
                温馨的家
                <w:br/>
                ① 全程携程四钻酒店，豪华航空座椅2+1大巴
                <w:br/>
                ② 赠送全程耳麦，赠送平遥电瓶车40元/人，雁门关小交通10元/人
                <w:br/>
                <w:br/>
                Day 1：兰州--太原                                 （餐食：自理      宿：太原）
                <w:br/>
                <w:br/>
                兰州西乘坐动车前往龙城太原，司机接团后，送入酒店休息。然后自由活动。
                <w:br/>
                【太原】：山西省省会，简称并，别称并州，古称晋阳，也称龙城，国家历史文化名城、国家园林城市、太原都市圈核心城市，山西省政治、经济、文化、交通和国际交流中心，是一座具有4700多年历史，2500多年建城史，“控带山河，踞天下之肩背”，“襟四塞之要冲，控五原之都邑”的历史古都。
                <w:br/>
                ※1、值得一游处：山西省博物院、山西省煤炭博物馆、汾河公园、长风商务区。
                <w:br/>
                ※2、值得一吃处：太原食品一条街（小吃街）、太原面食馆（精品面食馆）、郝刚刚羊杂店（冬季选择），头脑（太原人的冬季专属早餐哦）。
                <w:br/>
                ※3、值得一逛处：柳巷商业街。
                <w:br/>
                <w:br/>
                Day 2：太原—五台山（3H）              （餐食：早中晚餐   宿：砂河）
                <w:br/>
                <w:br/>
                带着一种向往和期待相约佛国圣境、文殊师利菩萨讲经说法之道场----【五台山】，怀揣一颗虔诚之心赴五台山香火最旺、许愿祈福最灵验的寺庙【万佛阁】（俗名五爷庙）拈香祈福，祈祷万事吉祥、福佑平安健康。行走在古老的台怀镇青石路敬仰佛祖舍利之宝塔所在地—【塔院寺】（约1小时），转动每一个法轮，默诵六字真言，绕白塔、触佛印。并且在这里感受佛教的最高礼佛方式——五体投地。朝拜文殊菩萨的祖庭—【殊像寺】（约50分钟），顶礼膜拜在全山之首的文殊脚下，徜徉于气势恢宏的佛祖讲经说法中。安排五台山佛国素斋。
                <w:br/>
                如五台山修路，下雪、下雨等不可抗力原因，导致五台山到大同需绕路，加车费50元/人，请现付导游，谢谢。
                <w:br/>
                 温馨提示：五台山属于佛教名山，入乡随俗
                <w:br/>
                ★ 对寺庙的僧人、应尊称为"师"或"法师"；对主持僧人称其为"长老"、"方丈
                <w:br/>
                "禅师"。喇嘛庙中的僧人称其"喇嘛"，即"上师"意，忌直称为"和尚"、"出家人"，甚至其它污辱性称呼。
                <w:br/>
                ★ 与僧人见面常见的行礼方式为双手合十，微微低头，或单手竖掌于胸前、头略低，忌用握手、拥抱、摸僧人头部等不当之礼节
                <w:br/>
                新年新祈愿，你的愿望又是什么呢？一炷清香礼拜十方三世一切诸佛，祈求新的一年平安健康。
                <w:br/>
                点亮慧灯，禅茶素斋，诵经转塔，绕清凉，拜文殊，我们都是虔诚的礼佛人。
                <w:br/>
                <w:br/>
                <w:br/>
                <w:br/>
                Day 3： 砂河-恒山悬空寺1.5H—云冈石窟(2.5H)  （餐食： 早/中/晚餐   宿： 大同）
                <w:br/>
                <w:br/>
                早起后前往浑源县，参观世界建筑奇迹、恒山十八景之首——【恒山悬空寺】（外观，因国庆人流量较大，故悬空寺只进行外观，）参观时间约1小时），悬空寺展现了中国的建筑传统和建筑风格，整个寺院，上载危崖，下临深谷，背岩依龛，寺门向南，以西为正。全寺为木质框架式结构，依照力学原理，半插横梁为基，巧借岩石暗托，梁柱上下一体，廊栏左右紧联。
                <w:br/>
                ◆参观国内四大石窟之一的世界文化遗产——【云冈石窟】 （参观时间不少于1.5小时），云冈石窟是我国最大的石窟之一，与敦煌莫高窟、洛阳龙门石窟和麦积山石窟并称为中国四大石窟艺术宝库，其中昙曜五窟，布局设计严谨统一，是中国佛教艺术第一个巅峰时期的经典杰作。
                <w:br/>
                ◆入住酒店.大同是中国历史名城之一，曾为北魏百年古都，辽金两代陪都，明清两 朝重镇。公元1227年，意大利旅行家马可•波罗来大同盛赞“大同是一座宏伟而美丽的城市”
                <w:br/>
                晋北，边塞重镇，探寻“北魏帝都“、辽金京华”、“明清重镇”、“塞上名城”、“明清重镇”之美。
                <w:br/>
                <w:br/>
                <w:br/>
                <w:br/>
                Day 4  大同-雁门关（1.5H）--太原2.5H--乔家大院（1.5H）-平遥古城（40分钟）
                <w:br/>
                （餐食： 早/中宿： 平遥古城）
                <w:br/>
                <w:br/>
                ◆早餐后赴雁门关，参观国家AAAAA级景区，长城的重要关口、塞外三关之首——【雁门关】（参观时间不少于1.5小时），雁门关南控中原，北扼漠原，是中国古代关隘规模宏伟的军事防御工程。上古称北陵、西 ，战国列称九塞之首，南北朝列称北庭三关，明代列称山西内三关。
                <w:br/>
                ◆后返回太原， 参观代表山西地方色彩的国家AAAA级景区——【醋文化园】（参观时间不少于40分钟），醋访采用明清建筑风格，用驴拉磨，人推碾，古法酒精发酵、古法淋滤等方法一步步再现了古代酿醋工艺，实地观摩老陈醋的传统工艺酿制过程。
                <w:br/>
                ◆后乘车赴祁县，参观晋商代表人物乔致庸故居，电影《大红灯笼高高挂》实景拍摄地——【乔家大院】（参观时间不少于1小时），它体现了中国清代民居建筑的独特风格，具有相当高的观赏、科研和历史价值，是一座无与伦比的艺术宝库，被称为“北方民居建筑的一颗明珠”，素有“皇家有故宫，民宅看乔家”之说，名扬三晋，誉满海内外。
                <w:br/>
                【温馨提示】
                <w:br/>
                1、景区实行一票制，俗称“通票”130元/人，包含，城墙、日升昌、平遥县衙署、城隍庙、中国镖局博物馆、华北第一镖局、文庙、协同庆票号等小景点。进古城不要钱，如需参观平遥古城，自愿自费购买130元|人通票参观。
                <w:br/>
                想吃遍平遥古城的“108种小吃“，不待个十天半个月绝对完不成的，从最爱吃的平遥牛肉、炒碗托到泡泡油糕、掐疙瘩、油茶、莜面栲栳栳、长山药……每一个都让人垂涎三尺……
                <w:br/>
                <w:br/>
                Day 5  平遥古城—--太原--兰州              （餐食：早中  宿：温馨的家）
                <w:br/>
                早餐后参观世界文化遗产、中国四大古城——【平遥古城】（自由活动，电瓶车含40元|人）城内外有各类遗址、古建筑300多处，有保存完整的明清民宅近4000座，街道商铺都体现历史原貌，被称作研究中国古代城市的活样本。游平遥明清街，城内南大街，西大街等街道，自明代以来的商贸集散，邻街铺面、商号比比皆是，过去和现在的影像在这座城市中清晰重叠在平遥古镇的街道。在这里慢慢欣赏古镇散发出的明清痕迹与商家文化气息。
                <w:br/>
                <w:br/>
                后根据动车/航班时间，送站返程！
                <w:br/>
                <w:br/>
                <w:br/>
                <w:br/>
                <w:br/>
                服务标准
                <w:br/>
                【大交通】 兰州/太原动车往返二等座；
                <w:br/>
                【用  车】 当地正规营运旅游巴士(每人一正座）；
                <w:br/>
                16以下则改为安排空调旅游巴士，16人以上安排2+1豪华头等舱航空座椅巴士。
                <w:br/>
                【门 票】根据年龄段，敬请自理。
                <w:br/>
                【住 宿】全程入住携程4钻酒店标准间；如遇单男单女，游客自愿现补单房差。
                <w:br/>
                【用 餐】4早6正餐，餐标30元/人餐（酒店含早，无床位者无早餐，如自动放弃用餐，费用不退）八菜一汤，十人一桌，或根据客人人数情况酌情安排，不含酒水，如有忌口者可自备食物；
                <w:br/>
                【导 服】
                <w:br/>
                1、行程内优秀持证5年以上国语导游讲解服务。不足6人，司机兼向导服务。
                <w:br/>
                2、行程内导游仅负责旅游者的日常组织安排，延途讲解，问题处理。
                <w:br/>
                3、行程内导游会以同团大部分旅游者作为照顾对象，如需按照自已意愿游览或不按规定时间安排的，为避免同团其它旅游造成不满，我社不作任何特殊安排。
                <w:br/>
                【保 险】旅行社责任险、旅游意外险（最高赔付为10万元，如需增加保额，请提前告知）
                <w:br/>
                【购 物】全程无旅行社安排购物店 （注：旅行社在产品线路中不安排购物店，但行程中途经的很多场所，如景区、酒店、餐厅、机场、火车站等内部都设有购物性的商店，此类均不属于旅行社安排，我社对其商品质量无法担保，请慎重选择）
                <w:br/>
                【儿 童】儿童只含当地旅游车车位、正餐半餐费（1.2米岁以）、导服费；其他产生费用敬请客人自理。
                <w:br/>
                费用不含
                <w:br/>
                1、单房差：单人入住须补房差。
                <w:br/>
                2、小交通：景区内用车。游客往返集合出发点的交通费用。
                <w:br/>
                3、保险：不含旅游人身意外保险, 建议您自行购买。
                <w:br/>
                4、升级舱位、升级酒店、升级房型等产生的差价。
                <w:br/>
                5、儿童不占床，如需占床请补交费用。儿童不含门票，届时请根据身高情况，在景区门口自行购买，敬请谅解。
                <w:br/>
                6、当地政府调节金：依照有关部门的相关规定收取。
                <w:br/>
                7、因交通延阻、罢工、天气、飞机机器故障、航班取消或更改时间其它不可抗力原因导致的费用。
                <w:br/>
                8、个人消费：酒店内洗衣、理发、电话、传真、收费电视、饮品、烟酒等个人消费产生的费用。
                <w:br/>
                9、当地参加的自费项目以及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兰州/太原动车往返二等座；
                <w:br/>
                <w:br/>
                【用  车】 当地正规营运旅游巴士(每人一正座）；
                <w:br/>
                <w:br/>
                16以下则改为安排空调旅游巴士，16人以上安排2+1豪华头等舱航空座椅巴士。
                <w:br/>
                <w:br/>
                【门 票】根据年龄段，敬请自理。
                <w:br/>
                <w:br/>
                【住 宿】全程入住携程4钻酒店标准间；如遇单男单女，游客自愿现补单房差。
                <w:br/>
                <w:br/>
                【用 餐】4早6正餐，餐标30元/人餐（酒店含早，无床位者无早餐，如自动放弃用餐，费用不退）八菜一汤，十人一桌，或根据客人人数情况酌情安排，不含酒水，如有忌口者可自备食物；
                <w:br/>
                <w:br/>
                【导 服】
                <w:br/>
                <w:br/>
                1、行程内优秀持证5年以上国语导游讲解服务。不足6人，司机兼向导服务。
                <w:br/>
                <w:br/>
                2、行程内导游仅负责旅游者的日常组织安排，延途讲解，问题处理。
                <w:br/>
                <w:br/>
                3、行程内导游会以同团大部分旅游者作为照顾对象，如需按照自已意愿游览或不按规定时间安排的，为避免同团其它旅游造成不满，我社不作任何特殊安排。
                <w:br/>
                <w:br/>
                【保 险】旅行社责任险、旅游意外险（最高赔付为10万元，如需增加保额，请提前告知）
                <w:br/>
                <w:br/>
                【购 物】全程无旅行社安排购物店 （注：旅行社在产品线路中不安排购物店，但行程中途经的很多场所，如景区、酒店、餐厅、机场、火车站等内部都设有购物性的商店，此类均不属于旅行社安排，我社对其商品质量无法担保，请慎重选择）
                <w:br/>
                <w:br/>
                【儿 童】儿童只含当地旅游车车位、正餐半餐费（1.2米岁以）、导服费；其他产生费用敬请客人自理。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w:br/>
                2、小交通：景区内用车。游客往返集合出发点的交通费用。
                <w:br/>
                <w:br/>
                3、保险：不含旅游人身意外保险, 建议您自行购买。
                <w:br/>
                <w:br/>
                4、升级舱位、升级酒店、升级房型等产生的差价。
                <w:br/>
                <w:br/>
                5、儿童不占床，如需占床请补交费用。儿童不含门票，届时请根据身高情况，在景区门口自行购买，敬请谅解。
                <w:br/>
                <w:br/>
                6、当地政府调节金：依照有关部门的相关规定收取。
                <w:br/>
                <w:br/>
                7、因交通延阻、罢工、天气、飞机机器故障、航班取消或更改时间其它不可抗力原因导致的费用。
                <w:br/>
                <w:br/>
                8、个人消费：酒店内洗衣、理发、电话、传真、收费电视、饮品、烟酒等个人消费产生的费用。
                <w:br/>
                <w:br/>
                9、当地参加的自费项目以及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2025-08-05T17:55:41+08:00</dcterms:created>
  <dcterms:modified xsi:type="dcterms:W3CDTF">2025-08-05T17:55:41+08:00</dcterms:modified>
</cp:coreProperties>
</file>

<file path=docProps/custom.xml><?xml version="1.0" encoding="utf-8"?>
<Properties xmlns="http://schemas.openxmlformats.org/officeDocument/2006/custom-properties" xmlns:vt="http://schemas.openxmlformats.org/officeDocument/2006/docPropsVTypes"/>
</file>