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（2024广西）【秘境广西】双飞6日游（南宁进出）行程单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GX1729157034zs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各地—南宁
                <w:br/>
              </w:t>
            </w:r>
          </w:p>
          <w:p>
            <w:pPr>
              <w:pStyle w:val="indent"/>
            </w:pPr>
            <w:r>
              <w:rPr>
                <w:rFonts w:ascii="微软雅黑" w:hAnsi="微软雅黑" w:eastAsia="微软雅黑" w:cs="微软雅黑"/>
                <w:color w:val="000000"/>
                <w:sz w:val="20"/>
                <w:szCs w:val="20"/>
              </w:rPr>
              <w:t xml:space="preserve">
                出发地集合，后根据航班时间前往南宁；接站后入住酒店。
                <w:br/>
                温馨提示：
                <w:br/>
                1.工作人员会在头一天晚上21:00前以信息形式通知出发时间、请注意查收。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南宁—德天
                <w:br/>
              </w:t>
            </w:r>
          </w:p>
          <w:p>
            <w:pPr>
              <w:pStyle w:val="indent"/>
            </w:pPr>
            <w:r>
              <w:rPr>
                <w:rFonts w:ascii="微软雅黑" w:hAnsi="微软雅黑" w:eastAsia="微软雅黑" w:cs="微软雅黑"/>
                <w:color w:val="000000"/>
                <w:sz w:val="20"/>
                <w:szCs w:val="20"/>
              </w:rPr>
              <w:t xml:space="preserve">
                07:00集合地点乘车前往大新县。
                <w:br/>
                【明仕村】 （车程约3小时，游览时间不少于90分钟）抵达明仕村后自由活动，可自由漫步欣赏明仕村周边田园风光。这里山清水秀、翠竹环绕、农舍点缀、风光俊朗清逸，恍如隔世般的美好的隐世桃源，素有世外桃源、“隐者之居”的美誉。亦可自费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
                <w:br/>
                【德天跨国大瀑布】 （游览时间约150分钟，含门票+景区观光车）为国家5A级景区，亦是亚洲第一大、世界第四大跨国瀑布。浩浩荡荡的归春河之水从北面奔涌而来，一泻千里、一分为二，即【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温馨提示：
                <w:br/>
                德天瀑布风景区内电瓶车（单程10元/人自理）、竹排（68元/人自理）、跨国秋千、滑道等以及德天、壮寨景区内的集市、商店、工艺作坊等均属于景区配套设施项目，供游客了解当地特色文化之用，非团队旅游安排的自费及购物点，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德天—通灵—巴马
                <w:br/>
              </w:t>
            </w:r>
          </w:p>
          <w:p>
            <w:pPr>
              <w:pStyle w:val="indent"/>
            </w:pPr>
            <w:r>
              <w:rPr>
                <w:rFonts w:ascii="微软雅黑" w:hAnsi="微软雅黑" w:eastAsia="微软雅黑" w:cs="微软雅黑"/>
                <w:color w:val="000000"/>
                <w:sz w:val="20"/>
                <w:szCs w:val="20"/>
              </w:rPr>
              <w:t xml:space="preserve">
                早餐后，开启新一天的旅程！
                <w:br/>
                【通灵大峡谷】 （游览时间约150分钟）为国家4A级旅游风景区，是一处结合了热带雨林、河流瀑布、峡谷溶洞等多种景观的自然风景区。峡谷内通天彻地，灵气飘逸，石井之下豁然开朗，别有洞天。峡谷中生长着各种名贵珍稀的奇异植物，如侏罗纪时代植被——桫椤、莲子观音座蕨、神奇的咬人树、耳朵树等，使整个峡谷河涧曲回、翠绿如茵，漫步于此可体验森林氧吧的清新。此外峡谷内有：藏金洞、古石垒营盘等宋代遗址，绝壁之上的古崖洞葬令人仰观奇叹，尤其是位于峡谷深处的高达188米的亚洲单级落差最大瀑布——通灵大瀑布，从断崖处倾泻而下坠落鸳鸯潭，场面极为壮观震撼，犹如“飞流直下三千尺，疑是银河落九天”！
                <w:br/>
                游览结束，中餐后乘车前往，“世界长寿之乡，中国养生福地”——巴马。（行程距离350公里，行驶时间4.5小时）
                <w:br/>
                温馨提醒：
                <w:br/>
                1.进入通灵大峡谷景区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
                <w:br/>
                2.通灵景区电瓶车10元/人，此属景区自行经营项目，敬请知晓。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巴马—北海
                <w:br/>
              </w:t>
            </w:r>
          </w:p>
          <w:p>
            <w:pPr>
              <w:pStyle w:val="indent"/>
            </w:pPr>
            <w:r>
              <w:rPr>
                <w:rFonts w:ascii="微软雅黑" w:hAnsi="微软雅黑" w:eastAsia="微软雅黑" w:cs="微软雅黑"/>
                <w:color w:val="000000"/>
                <w:sz w:val="20"/>
                <w:szCs w:val="20"/>
              </w:rPr>
              <w:t xml:space="preserve">
                早餐后，开启巴马的旅程！
                <w:br/>
                【百鸟岩】 （游览时间约60分钟）为国家4A级景区，素有“水上芦笛岩”美誉。舟游水波天窗之间，黑白轮回、昼夜交替、入梦出梦，如赏皎月由缺变圆，或感一轮轮美景跃动于碧波光影之上，恍若三天三夜隔世。在漆黑梦乡中噤声，听橹摇水滴，伴若琴潭晚奏，赏波光幻影；用心去品味月亮梦、龙宫梦、桃源美梦，仿如亲临水上桂林芦笛岩。岩内空气清冽，负离子含量高达每立方厘米5万个，是个举世无双的天然氧仓，停舟吸氧吐纳，顿感心旷神怡，绝佳清肺养气圣地！
                <w:br/>
                【磁疗秘境——百魔洞】 （游览时间不少于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游览结束后乘车返回南宁，抵达后转乘动车前往北海。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北海一南宁
                <w:br/>
              </w:t>
            </w:r>
          </w:p>
          <w:p>
            <w:pPr>
              <w:pStyle w:val="indent"/>
            </w:pPr>
            <w:r>
              <w:rPr>
                <w:rFonts w:ascii="微软雅黑" w:hAnsi="微软雅黑" w:eastAsia="微软雅黑" w:cs="微软雅黑"/>
                <w:color w:val="000000"/>
                <w:sz w:val="20"/>
                <w:szCs w:val="20"/>
              </w:rPr>
              <w:t xml:space="preserve">
                早餐后，开启北海之旅！
                <w:br/>
                【南珠魂】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后根据动车时间赴南宁入住酒店。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南宁—返程
                <w:br/>
              </w:t>
            </w:r>
          </w:p>
          <w:p>
            <w:pPr>
              <w:pStyle w:val="indent"/>
            </w:pPr>
            <w:r>
              <w:rPr>
                <w:rFonts w:ascii="微软雅黑" w:hAnsi="微软雅黑" w:eastAsia="微软雅黑" w:cs="微软雅黑"/>
                <w:color w:val="000000"/>
                <w:sz w:val="20"/>
                <w:szCs w:val="20"/>
              </w:rPr>
              <w:t xml:space="preserve">
                早餐后，根据航班时间乘机返程，结束愉快的行程。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【住宿】全程舒适型酒店。其中1晚升级当地轻奢准五酒店，标准双人间（若产生单男单女则尽量安排三人间或由客人补房费差价，山区酒店条件有限，房间干净卫生独立卫生间）
                <w:br/>
                【用餐】5早5正，（正餐20元/人/标；八菜一汤，十人一桌，如用餐人数不足十人一桌，餐厅将根据实际人数酌减菜量）；如客人临时放弃用餐，则费用不退，敬请谅解。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【导游】中文导游服务.(行程可能涉及换车换导)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7、含通灵电瓶车10元/人（必选项目）
                <w:br/>
                8、德天瀑布风景区内电瓶车（单程10元/人自理）、竹排（68元/人自理）
                <w:br/>
                9、银滩（不含电瓶车20元/人）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2024-10-27T13:24:39+08:00</dcterms:created>
  <dcterms:modified xsi:type="dcterms:W3CDTF">2024-10-27T13:24:39+08:00</dcterms:modified>
</cp:coreProperties>
</file>

<file path=docProps/custom.xml><?xml version="1.0" encoding="utf-8"?>
<Properties xmlns="http://schemas.openxmlformats.org/officeDocument/2006/custom-properties" xmlns:vt="http://schemas.openxmlformats.org/officeDocument/2006/docPropsVTypes"/>
</file>