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爱尚北京【北京优享纯玩单飞6日游】行程单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17062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 ，全程保驾护航 ，拒绝旅途困扰；
                <w:br/>
                ·尊享旅行 ：一价全含、0购物0自费；老北京精华景点一网打尽，一睹帝都风采；
                <w:br/>
                ·师资力量 ：专业导游服务，十年以上驾龄驾驶员保驾护航；
                <w:br/>
                ·贴心赠送 ：奥运大型演出/升国旗仪式/圆明园西洋楼遗址/故宫耳麦
                <w:br/>
                ·行程无忧 ：正规空调旅游大巴车，每天循环消毒，整洁卫生，保证行驶安全与舒适；
                <w:br/>
                [体验 EXPERIENCE]   感受京城节假日民俗，探索古都传统文化；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【北京+天津优享纯玩六日游】
                <w:br/>
                【必荐理由】独家赠送价值980元大礼包！不进购物店的旅行！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本团管家人员会提前一天发出团通知）请带好身份证件按合同出发日期到指定地点集合，以家庭为组！乘飞机赴北京或天津，接待工作无缝对接到宾馆！（火车出发的次日抵达赴北京）★温馨提示：
                <w:br/>
                今天出发 ，比较辛苦 ，保持良好心情。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▶【圆明园西洋楼遗址】（游览时间 1h）
                <w:br/>
                ★独家赠送：圆明园是清代著名的皇家园林，由圆明园、长春园和绮春园三块区域组成，历史上无比富丽优美，
                <w:br/>
                有“万园之园”的美誉。
                <w:br/>
                √中餐食光 ：清“风”包子，品尝北京具有代表的美食！
                <w:br/>
                √晚餐食光 ：北京风味菜，感受老北京人喜爱的风味菜！餐饮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景点：颐和园-圆明园-梨园天府-胜景国粹专场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▶【天安门广场-升国旗仪式-毛主席纪念堂】（游览时间 2h）
                <w:br/>
                在天安门广场听雄壮的国歌奏响 ，看鲜艳的五星红旗迎风飘扬 ，万人齐唱 ，祝新的一年祖国富强 ， 参观毛主席
                <w:br/>
                纪念堂，天安门 ，坐落在中华人民共和国首都北京市的中心 ，故宫的南端 ，，与天安门广场以及人民英雄纪念
                <w:br/>
                碑、人民大会堂、 中国国家博 物馆隔长安街相望 ， 占地面积 4800 平方米 ，以介乎的建筑艺术和特殊的政治地
                <w:br/>
                位为世人所瞩目。
                <w:br/>
                外观【天安门城楼//国家大剧院/人民英雄纪念碑】等国家标志性建筑外景 ，参观毛主席纪念堂-瞻仰毛主席仪容
                <w:br/>
                （如遇纪念堂预约不成功或政策性关闭，改为外观）,向飘扬的国旗敬礼，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朝的鼎盛繁华，所有精彩都不错过，赠送故宫导览耳机（游览约2.5小时）。
                <w:br/>
                ★温馨提示 ：故宫、毛主席纪念堂提前7天预约售票，旺季票源紧张，如无法成功预约，调换为景山
                <w:br/>
                或太庙。我社不接受任何门票预约类投诉！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：北京烤鸭，品尝宫廷挂炉烤鸭，寻找百年老字号的舌尖记忆。▶【王府井步行街】
                <w:br/>
                自由活动，在此可游览到百年教堂，新东安市场和百货大楼的商铺林立，另有北京老字号在王府井讲述着商界传奇.▶【天坛公园】（游览时间 1.5h）游览世界上最大的皇家祭天建筑群，这里古树成林，天圆地方的玄妙设计更加
                <w:br/>
                让古建筑充满神秘感，此地成了皇帝于上天对话的天堂。感受今日北京平常百姓的幸福生活（游览时间约90分钟，
                <w:br/>
                含大门票）
                <w:br/>
                餐饮：早、中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故宫发售门票有限 ，准备出游北京的游客请提前报名 ，故宫门票以故宫售票系统为准 ，临时报名我社尽量抢票
                <w:br/>
                实在无法抢到故宫门票 ，我社不接受任何门票预约类投诉！
                <w:br/>
                坤宁宫——明清母仪天下的皇后所居住的宫殿 御花园——帝后的后花园
                <w:br/>
                <w:br/>
                <w:br/>
                <w:br/>
                ▶【紫禁城护城河】
                <w:br/>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w:br/>
                历史记载 中 ，故宫火灾频繁发生。 每当故宫发生这样的事故 ，中国古代宫殿里的人们都会习惯性地从金水河里取水灭火。 金水河曾多次拯救皇室成员和最高统治者的生命。
                <w:br/>
                <w:br/>
                √午餐食光 ：全聚德/便宜坊烤鸭，品尝宫廷挂炉烤鸭，寻找百年老字号的舌尖记忆。
                <w:br/>
                <w:br/>
                ▶【天坛公园】（游览时间 1.5h）
                <w:br/>
                <w:br/>
                游览世界上最大的皇家祭天建筑群，这里古树成林，天圆地方的玄妙设计更加让古建筑充满神秘感，此地成了皇帝于上天对话的天堂。感受今日北京平常百姓的幸福生活（游览时间约90分钟，含套票）因升旗的时间每日不固定，具体出发时间，导游提前通知（因为升旗时间过早，本日早餐为打包早）
                <w:br/>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敬请提前做好心理准备，谢谢配合及理解！
                <w:br/>
                故宫博物院每周一全天闭馆，如遇闭馆则根据实际情况调整行程，敬请谅解.
                <w:br/>
                故宫发售门票有限，准备出游北京的游客请提前报名，故宫门票以故宫售票系统为准，临时报名我社尽量抢票实在无法抢到故宫门票，我社不接受任何门票预约类投诉！
                <w:br/>
                景点：升国旗仪式-天安门广场-毛主席纪念堂-故宫博物院-王府井-天坛公园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√午餐食光 ：京城饺子宴，品尝北方人喜爱的面食，感受中国传统美食！
                <w:br/>
                ▶【奥运大型演出】（游览时间 1h）
                <w:br/>
                ★独家赠送：奥运表演——曾经登上世界的舞台，台上一分钟台下十年功惊叹，国际都市的文化生活，特别赠
                <w:br/>
                送大型文化演出，在掌声中惊叹走上国际舞台的绝美技艺！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√晚餐食光 ：王府私房菜，感受黄城根下老北京人喜爱的私房菜！
                <w:br/>
                餐饮：早、中、晚
                <w:br/>
                酒店 ：含1.游览过程中注意安全，保管好自己的随身财物。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w:br/>
                景，速滑馆是2022年北京冬奥会北京主赛区标志性场馆，唯一新建的冰上竞赛场馆。“冰丝带”的设计理念来自一个冰和速度结合的创意，22条丝带就像运动员滑过的痕迹，象征速度和激情。
                <w:br/>
                <w:br/>
                 餐饮 ： 早、中
                <w:br/>
                <w:br/>
                 酒店 ：含    
                <w:br/>
                <w:br/>
                ★温馨提示：
                <w:br/>
                <w:br/>
                1. 游览过程中注意安全，保管好自己的随身财物。
                <w:br/>
                <w:br/>
                2.请贵宾们注意调整心情，配合导游工作。
                <w:br/>
                <w:br/>
                3.因长城景区距离市区较远，出城堵车情况比较严重，根据当日游客量导游会做合理安排，请配合。1.览过程中注意安全，保管好自己的随身财物。温馨提示1.游览过程中注意安全，保管好自己的随身财物。2.请贵宾们注意调整心情，配合导游工作。3.因长城景区距离市区较远，出城堵车情况比较严重，根据当日游客量导游会做合理安排，请配合。
                <w:br/>
                景点：八达岭长城-奥运大型演出-奥林匹克公园-鸟巢、水立方外景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火车客人行程结束送站，结束愉快之旅！—（飞机返程游客于第二天乘坐飞机从北京或天津返程）
                <w:br/>
                餐饮 ：早、中
                <w:br/>
                酒店 ：火车/含
                <w:br/>
                酒店 ：无
                <w:br/>
                景点：天津市文化全景一日游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2025-06-07T23:20:04+08:00</dcterms:created>
  <dcterms:modified xsi:type="dcterms:W3CDTF">2025-06-07T23:20:04+08:00</dcterms:modified>
</cp:coreProperties>
</file>

<file path=docProps/custom.xml><?xml version="1.0" encoding="utf-8"?>
<Properties xmlns="http://schemas.openxmlformats.org/officeDocument/2006/custom-properties" xmlns:vt="http://schemas.openxmlformats.org/officeDocument/2006/docPropsVTypes"/>
</file>