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奢游北京双飞6日游（9月）行程单</w:t>
      </w:r>
    </w:p>
    <w:p>
      <w:pPr>
        <w:jc w:val="center"/>
        <w:spacing w:after="100"/>
      </w:pPr>
      <w:r>
        <w:rPr>
          <w:rFonts w:ascii="微软雅黑" w:hAnsi="微软雅黑" w:eastAsia="微软雅黑" w:cs="微软雅黑"/>
          <w:sz w:val="20"/>
          <w:szCs w:val="20"/>
        </w:rPr>
        <w:t xml:space="preserve">奢游北京双飞6日游（9月）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ZXS1757060379u0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【抗日战争纪念馆】中国人民抗日战争纪念馆是全国唯一一座全面反映中国人民抗日战争历史的大型综合性专题纪念馆
                <w:br/>
                【天津游船】海河观光游船集中了天津游的精华，一路上既可感受天津时代的变迁，也可欣赏到现代都市的摩登大厦。一条海河，已概括了天津的历史。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从兰州乘飞机前往天津或北京，入住酒店自由活动。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北京/天津商务酒店住宿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早起前往天安门广场，观看庄严的【升旗仪式】（温馨提示：由于升旗时间较早，请客人做好早起准备（以上景点为国家公共设施，如遇预约不成功无法参观，改为外景，旅行社不予负责）世界最大的中心广场【天安门广场】 ，近观【人民英雄纪念碑】；外观中国首脑聚集地【人民大会堂】。远观北京标志性建筑之一【国家大剧院】（以上景点为国家公共设施，如遇预约不成功无法参观，改为外景，旅行社不予负责）参观【毛主席纪念堂】（若政策性闭馆改外观/伟人蜡像馆） （温馨提示：因毛主席纪念堂更新了预约政策并限流，社会上散客都供不应求，又因旅行社接待的全国散客报名时间不同无法保证都能进入毛纪参观，所以一旦预约不到或者政策性关闭，只可观外景/伟人蜡像馆，请知晓！）  ，瞻仰毛主席仪容。
                <w:br/>
                     后参观【故宫博物院】 （约120分钟首道门票. ）位于北京市中心，也称“紫禁城”是明清两个朝代的 皇宫，是世界上现存规模最大、保存最为完整的木质结构的宫殿型建筑；在雄伟威严的的皇家宫殿里，了解我国灿烂的历史和悠久的文化，寻找故事传说中昔日的辉煌奢华。
                <w:br/>
                    【什刹海风景区】位于市中心城区西城区，毗邻北京城中轴线。水域面积33.6万平方米，与中南海  水域一脉相连，也被誉为"北方的水乡；随着游客的增多，这里逐渐出现了一些古文化商店、小吃街和酒吧等。【前门大街】是北京非常著名商业街。位于京城中轴线，北起前门，南至天桥路口，与天桥南大街相连。明嘉靖二十九年(1550)建外城前是皇帝出城赴天坛、山川坛的御路，建外城后为外城主要南北街道。民众俗称前门大街。大街长约1.4公里，行车道宽20米。明、清至民国时皆称正阳门大街。1965年正式定名为前门大街。
                <w:br/>
                 温馨提示：
                <w:br/>
                北京旅游由于故宫门票每日限流 3 万人，门票常年紧张，所以出现票少人多的现象，而故宫实名制预约，需要提前提供名单，所以报名北京旅游出行的游客请注意：您报名后，如果旅行社为您成功抢购到故宫门票，那行程不受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任何影响；如果旅行社没有抢购到包括后续也没有为您补购到故宫门票，那行程中安排游玩故宫的时间段，您就需要自由活动了，故宫门票由北京导游现退给您。
                <w:br/>
                故宫发首售门票有限，准备出游北京的游客请提前报名，故宫门票以故宫售票系统为准，临时报名我社尽量抢票，实在无法抢到故宫门票，则改为景山游览或【退故宫门票】，其他行程正常安排，敬请知晓！
                <w:br/>
                交通：旅游车
                <w:br/>
                景点：天安门广场-毛主席纪念堂-故宫-什刹海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w:br/>
                     后品尝北京特产果脯  游觅【北京奥林匹克公园】外观 2008 奥运会主会场两大标志性建筑物：国家体育场—鸟巢、国家游泳中心—水立方 ，可自由拍照留念.外观2022年北京冬奥会速滑馆--- “冰丝带”是2022年北京冬奥会北京主赛场标志性场馆，拥有亚洲最大的全冰面设计，冰面面积达1.2万平方米。
                <w:br/>
                【温馨提示】
                <w:br/>
                   1.登上长城后为游客自由参观，导游将您送到长城景区，检票后不跟团讲解。
                <w:br/>
                2.可选择自行乘坐长城往返缆车，费用140元/人，此项导游不作推荐，游客可自行购票或导游代购.
                <w:br/>
                交通：旅游车
                <w:br/>
                景点：早起前往游览国家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后品尝北京特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颐和园-天坛-圆明园
                <w:br/>
              </w:t>
            </w:r>
          </w:p>
          <w:p>
            <w:pPr>
              <w:pStyle w:val="indent"/>
            </w:pPr>
            <w:r>
              <w:rPr>
                <w:rFonts w:ascii="微软雅黑" w:hAnsi="微软雅黑" w:eastAsia="微软雅黑" w:cs="微软雅黑"/>
                <w:color w:val="000000"/>
                <w:sz w:val="20"/>
                <w:szCs w:val="20"/>
              </w:rPr>
              <w:t xml:space="preserve">
                游览清代的皇家花园和行宫【颐和园】（首道门票）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是中国古代园林建筑中统领风骚数百年的福山寿海。
                <w:br/>
                游览明清两代皇帝祭祀天地之神和祈祷五谷丰收之地【天坛公园 】 首道门票（约60分钟），被评为是我国现存的一组最精致，最美丽的古建筑群，也是世界建筑史上的瑰宝.  近距离观赏建筑有祈年殿、皇穹宇、圜丘坛、回音壁等；人与天的对话北京城精气神汇聚所在 【圆明园】（通票）/ 香山公园  二选一   圆明园坐落在北京西北郊，与颐和园相邻，由圆明园、长春园和绮春园组成，也叫圆明三园。/清朝时期康熙皇帝在香山建立了行宫，随后乾隆皇帝在此基础上修建成了静宜园皇家园林。民国时期政府官员熊希龄在此开办了慈幼院，毛泽东也曾在此办公。【抗日战争纪念馆】中国人民抗日战争纪念馆是全国唯一一座全面反映中国人民抗日战争历史的大型综合性专题纪念馆(截止至2014年)。
                <w:br/>
                交通：旅游车
                <w:br/>
                景点：颐和园-天坛-圆明园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北京商务酒店住宿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周邓纪念馆—食品街—意大利风情街—古文化街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
                <w:br/>
                  【天津食品街】  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瑰宝，汇聚着西方各国异国风情的建筑【意大利风情区】。远观天津的地标性建筑，高达110米，世界上最大的桥上摩天轮【天津之眼】 ，体现那“天门常开，彩虹初现”神奇境界。沿途欣赏天津发祥地三岔河口，当年大禹治水成功之地，古黄河出海口，有着“禹贡黄河”之称的母亲河【海河】。【天津游船】海河观光游船集中了天津游的精华，一路上既可感受天津时代的变迁，也可欣赏到现代都市的摩登大厦。一条海河，已概括了天津的历史
                <w:br/>
                交通：周邓纪念馆—食品街—意大利风情街—古文化街
                <w:br/>
                景点：周邓纪念馆—食品街—意大利风情街—古文化街
                <w:br/>
                购物点：无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早餐后根据航班时间送机返回兰州，结束愉快的旅行。
                <w:br/>
                交通：飞机
                <w:br/>
                景点：无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	酒店住宿：当地商务酒店住宿
                <w:br/>
                <w:br/>
                <w:br/>
                <w:br/>
                交通	兰州-天津/北京往返机票经济舱（含税）
                <w:br/>
                <w:br/>
                用餐	用餐标准：早餐为酒店免费提供，热早，住几晚含几个早餐（ 自助餐     天津特色-狗不理包子  炸酱面    升级1餐60元/人全聚德烤鸭 ）含5正餐 (餐标 30元/人   正餐八菜一汤 十人一桌，所有用餐不吃不退）
                <w:br/>
                <w:br/>
                <w:br/>
                门票	行程所列景点首道门票。
                <w:br/>
                圆明园通票
                <w:br/>
                备注：景区门票已经按照最优惠门票价格核算，任何证件（老年证、残疾证、军官证等）所产生的优惠差价均不退。
                <w:br/>
                <w:br/>
                儿童	2-12岁儿童（含往返大交通，门票，半餐，车导，不占床不含早）
                <w:br/>
                导游	当地持证导游服务。                     
                <w:br/>
                保险	旅行社责任险   请游客自行购买旅游人身意外保险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购物安排：0购物0自费一价全含  （土特产不算店）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2025-09-08T20:23:48+08:00</dcterms:created>
  <dcterms:modified xsi:type="dcterms:W3CDTF">2025-09-08T20:23:48+08:00</dcterms:modified>
</cp:coreProperties>
</file>

<file path=docProps/custom.xml><?xml version="1.0" encoding="utf-8"?>
<Properties xmlns="http://schemas.openxmlformats.org/officeDocument/2006/custom-properties" xmlns:vt="http://schemas.openxmlformats.org/officeDocument/2006/docPropsVTypes"/>
</file>